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812"/>
        <w:gridCol w:w="48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 w:hRule="atLeast"/>
        </w:trPr>
        <w:tc>
          <w:tcPr>
            <w:tcW w:w="4812" w:type="dxa"/>
            <w:tcBorders>
              <w:tl2br w:val="nil"/>
              <w:tr2bl w:val="nil"/>
            </w:tcBorders>
            <w:shd w:val="clear" w:color="000000" w:fill="FFFFFF"/>
            <w:noWrap w:val="0"/>
            <w:vAlign w:val="top"/>
          </w:tcPr>
          <w:p>
            <w:pPr>
              <w:spacing w:beforeLines="0" w:afterLines="0"/>
              <w:jc w:val="right"/>
              <w:rPr>
                <w:rFonts w:hint="default" w:ascii="Times New Roman" w:hAnsi="Times New Roman" w:eastAsia="Calibri" w:cs="Times New Roman"/>
                <w:sz w:val="22"/>
                <w:szCs w:val="24"/>
                <w:lang w:val="en-US"/>
              </w:rPr>
            </w:pPr>
            <w:r>
              <w:rPr>
                <w:rFonts w:hint="default" w:ascii="Times New Roman" w:hAnsi="Times New Roman" w:eastAsia="Times New Roman" w:cs="Times New Roman"/>
                <w:sz w:val="24"/>
                <w:szCs w:val="24"/>
                <w:lang w:val="en-US"/>
              </w:rPr>
              <w:t> </w:t>
            </w:r>
          </w:p>
        </w:tc>
        <w:tc>
          <w:tcPr>
            <w:tcW w:w="4826" w:type="dxa"/>
            <w:tcBorders>
              <w:tl2br w:val="nil"/>
              <w:tr2bl w:val="nil"/>
            </w:tcBorders>
            <w:shd w:val="clear" w:color="000000" w:fill="FFFFFF"/>
            <w:noWrap w:val="0"/>
            <w:vAlign w:val="top"/>
          </w:tcPr>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Приложение</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br w:type="textWrapping"/>
            </w:r>
            <w:r>
              <w:rPr>
                <w:rFonts w:hint="default" w:ascii="Times New Roman" w:hAnsi="Times New Roman" w:eastAsia="Times New Roman" w:cs="Times New Roman"/>
                <w:sz w:val="24"/>
                <w:szCs w:val="24"/>
                <w:lang w:val="ru-RU"/>
              </w:rPr>
              <w:t>УТВЕРЖДЕНЫ</w:t>
            </w:r>
          </w:p>
          <w:p>
            <w:pPr>
              <w:spacing w:beforeLines="0" w:afterLines="0"/>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постановлением администрации </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Родыгинского сельского поселения </w:t>
            </w:r>
          </w:p>
          <w:p>
            <w:pPr>
              <w:spacing w:beforeLines="0" w:afterLines="0"/>
              <w:rPr>
                <w:rFonts w:hint="default" w:ascii="Times New Roman" w:hAnsi="Times New Roman" w:eastAsia="Calibri" w:cs="Times New Roman"/>
                <w:sz w:val="22"/>
                <w:szCs w:val="24"/>
                <w:lang w:val="en-US"/>
              </w:rPr>
            </w:pPr>
            <w:r>
              <w:rPr>
                <w:rFonts w:hint="default" w:ascii="Times New Roman" w:hAnsi="Times New Roman" w:eastAsia="Times New Roman" w:cs="Times New Roman"/>
                <w:sz w:val="24"/>
                <w:szCs w:val="24"/>
                <w:lang w:val="ru-RU"/>
              </w:rPr>
              <w:t>от 28.08.2023 </w:t>
            </w:r>
            <w:r>
              <w:rPr>
                <w:rFonts w:hint="default" w:ascii="Times New Roman" w:hAnsi="Times New Roman" w:eastAsia="Segoe UI Symbol" w:cs="Times New Roman"/>
                <w:sz w:val="24"/>
                <w:szCs w:val="24"/>
                <w:lang w:val="ru-RU"/>
              </w:rPr>
              <w:t>№</w:t>
            </w:r>
            <w:r>
              <w:rPr>
                <w:rFonts w:hint="default" w:ascii="Times New Roman" w:hAnsi="Times New Roman" w:eastAsia="Times New Roman" w:cs="Times New Roman"/>
                <w:sz w:val="24"/>
                <w:szCs w:val="24"/>
                <w:lang w:val="en-US"/>
              </w:rPr>
              <w:t xml:space="preserve"> 104</w:t>
            </w:r>
          </w:p>
        </w:tc>
      </w:tr>
    </w:tbl>
    <w:p>
      <w:pPr>
        <w:spacing w:beforeLines="0" w:afterLines="0"/>
        <w:jc w:val="cente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w:t>
      </w:r>
    </w:p>
    <w:p>
      <w:pPr>
        <w:spacing w:beforeLines="0" w:afterLines="0"/>
        <w:jc w:val="center"/>
        <w:rPr>
          <w:rFonts w:hint="default" w:ascii="Times New Roman" w:hAnsi="Times New Roman" w:eastAsia="Times New Roman" w:cs="Times New Roman"/>
          <w:b/>
          <w:sz w:val="24"/>
          <w:szCs w:val="24"/>
          <w:lang w:val="ru-RU"/>
        </w:rPr>
      </w:pPr>
      <w:r>
        <w:rPr>
          <w:rFonts w:hint="default" w:ascii="Times New Roman" w:hAnsi="Times New Roman" w:eastAsia="Times New Roman" w:cs="Times New Roman"/>
          <w:b/>
          <w:sz w:val="24"/>
          <w:szCs w:val="24"/>
          <w:lang w:val="ru-RU"/>
        </w:rPr>
        <w:t xml:space="preserve">ПРАВИЛА </w:t>
      </w:r>
    </w:p>
    <w:p>
      <w:pPr>
        <w:spacing w:beforeLines="0" w:afterLines="0"/>
        <w:jc w:val="center"/>
        <w:rPr>
          <w:rFonts w:hint="default" w:ascii="Times New Roman" w:hAnsi="Times New Roman" w:eastAsia="Times New Roman" w:cs="Times New Roman"/>
          <w:b/>
          <w:sz w:val="24"/>
          <w:szCs w:val="24"/>
          <w:lang w:val="en-US"/>
        </w:rPr>
      </w:pPr>
      <w:r>
        <w:rPr>
          <w:rFonts w:hint="default" w:ascii="Times New Roman" w:hAnsi="Times New Roman" w:eastAsia="Times New Roman" w:cs="Times New Roman"/>
          <w:b/>
          <w:sz w:val="24"/>
          <w:szCs w:val="24"/>
          <w:lang w:val="ru-RU"/>
        </w:rPr>
        <w:t xml:space="preserve">разработки и утверждения административных регламентов предоставления муниципальных услуг с использованием федеральной государственной информационной системы </w:t>
      </w:r>
      <w:r>
        <w:rPr>
          <w:rFonts w:hint="default" w:ascii="Times New Roman" w:hAnsi="Times New Roman" w:eastAsia="Times New Roman" w:cs="Times New Roman"/>
          <w:b/>
          <w:sz w:val="24"/>
          <w:szCs w:val="24"/>
          <w:lang w:val="en-US"/>
        </w:rPr>
        <w:t>«</w:t>
      </w:r>
      <w:r>
        <w:rPr>
          <w:rFonts w:hint="default" w:ascii="Times New Roman" w:hAnsi="Times New Roman" w:eastAsia="Times New Roman" w:cs="Times New Roman"/>
          <w:b/>
          <w:sz w:val="24"/>
          <w:szCs w:val="24"/>
          <w:lang w:val="ru-RU"/>
        </w:rPr>
        <w:t>Федеральный реестр государственных и муниципальных услуг (функций)</w:t>
      </w:r>
      <w:r>
        <w:rPr>
          <w:rFonts w:hint="default" w:ascii="Times New Roman" w:hAnsi="Times New Roman" w:eastAsia="Times New Roman" w:cs="Times New Roman"/>
          <w:b/>
          <w:sz w:val="24"/>
          <w:szCs w:val="24"/>
          <w:lang w:val="en-US"/>
        </w:rPr>
        <w:t xml:space="preserve">» </w:t>
      </w:r>
    </w:p>
    <w:p>
      <w:pPr>
        <w:spacing w:beforeLines="0" w:afterLines="0"/>
        <w:jc w:val="left"/>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w:t>
      </w:r>
    </w:p>
    <w:p>
      <w:pPr>
        <w:spacing w:beforeLines="0" w:afterLines="0"/>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1. </w:t>
      </w:r>
      <w:r>
        <w:rPr>
          <w:rFonts w:hint="default" w:ascii="Times New Roman" w:hAnsi="Times New Roman" w:eastAsia="Times New Roman" w:cs="Times New Roman"/>
          <w:sz w:val="24"/>
          <w:szCs w:val="24"/>
          <w:lang w:val="ru-RU"/>
        </w:rPr>
        <w:t>Общие положения</w:t>
      </w:r>
    </w:p>
    <w:p>
      <w:pPr>
        <w:spacing w:beforeLines="0" w:afterLines="0"/>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w:t>
      </w:r>
      <w:bookmarkStart w:id="0" w:name="_GoBack"/>
      <w:bookmarkEnd w:id="0"/>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1.1. </w:t>
      </w:r>
      <w:r>
        <w:rPr>
          <w:rFonts w:hint="default" w:ascii="Times New Roman" w:hAnsi="Times New Roman" w:eastAsia="Times New Roman" w:cs="Times New Roman"/>
          <w:sz w:val="24"/>
          <w:szCs w:val="24"/>
          <w:lang w:val="ru-RU"/>
        </w:rPr>
        <w:t xml:space="preserve">Настоящие Правила разработки и утверждения административных регламентов предоставления муниципальных услуг с использованием федеральной государственной информационной системы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Федеральный реестр государственных и муниципальных услуг (функций)</w:t>
      </w:r>
      <w:r>
        <w:rPr>
          <w:rFonts w:hint="default" w:ascii="Times New Roman" w:hAnsi="Times New Roman" w:eastAsia="Times New Roman" w:cs="Times New Roman"/>
          <w:sz w:val="24"/>
          <w:szCs w:val="24"/>
          <w:lang w:val="en-US"/>
        </w:rPr>
        <w:t>» (</w:t>
      </w:r>
      <w:r>
        <w:rPr>
          <w:rFonts w:hint="default" w:ascii="Times New Roman" w:hAnsi="Times New Roman" w:eastAsia="Times New Roman" w:cs="Times New Roman"/>
          <w:sz w:val="24"/>
          <w:szCs w:val="24"/>
          <w:lang w:val="ru-RU"/>
        </w:rPr>
        <w:t xml:space="preserve">далее – Правила) устанавливают порядок разработки и утверждения административных регламентов предоставления муниципальных услуг с использованием федеральной государственной информационной системы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Федеральный реестр государственных и муниципальных услуг (функций)</w:t>
      </w:r>
      <w:r>
        <w:rPr>
          <w:rFonts w:hint="default" w:ascii="Times New Roman" w:hAnsi="Times New Roman" w:eastAsia="Times New Roman" w:cs="Times New Roman"/>
          <w:sz w:val="24"/>
          <w:szCs w:val="24"/>
          <w:lang w:val="en-US"/>
        </w:rPr>
        <w:t>» (</w:t>
      </w:r>
      <w:r>
        <w:rPr>
          <w:rFonts w:hint="default" w:ascii="Times New Roman" w:hAnsi="Times New Roman" w:eastAsia="Times New Roman" w:cs="Times New Roman"/>
          <w:sz w:val="24"/>
          <w:szCs w:val="24"/>
          <w:lang w:val="ru-RU"/>
        </w:rPr>
        <w:t>далее – административные регламенты) администрацией муниципального образования Родыгинское сельское поселение Советского района Кировской области.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1.2. </w:t>
      </w:r>
      <w:r>
        <w:rPr>
          <w:rFonts w:hint="default" w:ascii="Times New Roman" w:hAnsi="Times New Roman" w:eastAsia="Times New Roman" w:cs="Times New Roman"/>
          <w:sz w:val="24"/>
          <w:szCs w:val="24"/>
          <w:lang w:val="ru-RU"/>
        </w:rPr>
        <w:t>Административные регламенты утверждаются администрацией муниципального образования Родыгинское сельское поселение Советского района Кировской области (далее – орган, предоставляющий муниципальную услугу, администрация Родыгинского сельского поселения), если иное не установлено действующим законодательством.</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Исполнение администрацией Родыгинского сельского поселения отдельных государственных полномочий, переданных ей на основании законов Кировской области с предоставлением субвенций из областного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уполномоченным органом исполнительной власти Кировской области, если иное не установлено действующим законодательством.</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1.3. </w:t>
      </w:r>
      <w:r>
        <w:rPr>
          <w:rFonts w:hint="default" w:ascii="Times New Roman" w:hAnsi="Times New Roman" w:eastAsia="Times New Roman" w:cs="Times New Roman"/>
          <w:sz w:val="24"/>
          <w:szCs w:val="24"/>
          <w:lang w:val="ru-RU"/>
        </w:rPr>
        <w:t xml:space="preserve">Административные регламенты разрабатываются в соответствии с федеральными законами, нормативными правовыми актами Президента Российской Федерации, Правительства Российской Федерации, органов государственной власти Кировской области,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Федеральный реестр государственных и муниципальных услуг (функций)</w:t>
      </w:r>
      <w:r>
        <w:rPr>
          <w:rFonts w:hint="default" w:ascii="Times New Roman" w:hAnsi="Times New Roman" w:eastAsia="Times New Roman" w:cs="Times New Roman"/>
          <w:sz w:val="24"/>
          <w:szCs w:val="24"/>
          <w:lang w:val="en-US"/>
        </w:rPr>
        <w:t>» (</w:t>
      </w:r>
      <w:r>
        <w:rPr>
          <w:rFonts w:hint="default" w:ascii="Times New Roman" w:hAnsi="Times New Roman" w:eastAsia="Times New Roman" w:cs="Times New Roman"/>
          <w:sz w:val="24"/>
          <w:szCs w:val="24"/>
          <w:lang w:val="ru-RU"/>
        </w:rPr>
        <w:t>далее – реестр услуг).</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не регулируются вопросы, относящиеся к предмету регулирования административного регламента в соответствии с настоящими Правилами.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1.4. </w:t>
      </w:r>
      <w:r>
        <w:rPr>
          <w:rFonts w:hint="default" w:ascii="Times New Roman" w:hAnsi="Times New Roman" w:eastAsia="Times New Roman" w:cs="Times New Roman"/>
          <w:sz w:val="24"/>
          <w:szCs w:val="24"/>
          <w:lang w:val="ru-RU"/>
        </w:rPr>
        <w:t>Разработка, согласование, проведение экспертизы и утверждение проектов административных регламентов осуществляются с использованием программно-технических средств реестра услуг.</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1.5. </w:t>
      </w:r>
      <w:r>
        <w:rPr>
          <w:rFonts w:hint="default" w:ascii="Times New Roman" w:hAnsi="Times New Roman" w:eastAsia="Times New Roman" w:cs="Times New Roman"/>
          <w:sz w:val="24"/>
          <w:szCs w:val="24"/>
          <w:lang w:val="ru-RU"/>
        </w:rPr>
        <w:t>Разработка административных регламентов включает следующие этапы:</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внесение в реестр услуг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pPr>
        <w:spacing w:beforeLines="0" w:afterLines="0"/>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ru-RU"/>
        </w:rPr>
        <w:t xml:space="preserve">преобразование сведений о муниципальной услуге в машиночитаемый вид в соответствии с требованиями, предусмотренными частью 3 статьи 12 Федерального закона от 27.07.2010 </w:t>
      </w:r>
      <w:r>
        <w:rPr>
          <w:rFonts w:hint="default" w:ascii="Times New Roman" w:hAnsi="Times New Roman" w:eastAsia="Segoe UI Symbol" w:cs="Times New Roman"/>
          <w:sz w:val="24"/>
          <w:szCs w:val="24"/>
          <w:lang w:val="ru-RU"/>
        </w:rPr>
        <w:t>№</w:t>
      </w:r>
      <w:r>
        <w:rPr>
          <w:rFonts w:hint="default" w:ascii="Times New Roman" w:hAnsi="Times New Roman" w:eastAsia="Times New Roman" w:cs="Times New Roman"/>
          <w:sz w:val="24"/>
          <w:szCs w:val="24"/>
          <w:lang w:val="en-US"/>
        </w:rPr>
        <w:t xml:space="preserve"> 210-</w:t>
      </w:r>
      <w:r>
        <w:rPr>
          <w:rFonts w:hint="default" w:ascii="Times New Roman" w:hAnsi="Times New Roman" w:eastAsia="Times New Roman" w:cs="Times New Roman"/>
          <w:sz w:val="24"/>
          <w:szCs w:val="24"/>
          <w:lang w:val="ru-RU"/>
        </w:rPr>
        <w:t xml:space="preserve">ФЗ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Об организации предоставления государственных и муниципальных услуг</w:t>
      </w:r>
      <w:r>
        <w:rPr>
          <w:rFonts w:hint="default" w:ascii="Times New Roman" w:hAnsi="Times New Roman" w:eastAsia="Times New Roman" w:cs="Times New Roman"/>
          <w:sz w:val="24"/>
          <w:szCs w:val="24"/>
          <w:lang w:val="en-US"/>
        </w:rPr>
        <w:t>»;</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автоматическое формирование из сведений, указанных в абзаце третьем пункта 1.5 настоящих Правил,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настоящих Правил.</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1.6. </w:t>
      </w:r>
      <w:r>
        <w:rPr>
          <w:rFonts w:hint="default" w:ascii="Times New Roman" w:hAnsi="Times New Roman" w:eastAsia="Times New Roman" w:cs="Times New Roman"/>
          <w:sz w:val="24"/>
          <w:szCs w:val="24"/>
          <w:lang w:val="ru-RU"/>
        </w:rPr>
        <w:t>Сведения о муниципальной услуге должны быть достаточны для описания: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уникальных для каждой категории заявителей, указанной в абзаце втором пункта 1.6 настоящих Правил,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Сведения о муниципальной услуге, преобразованные в машиночитаемый вид в соответствии с абзацем третьим пункта 1.5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pPr>
        <w:spacing w:beforeLines="0" w:afterLines="0"/>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1.7. </w:t>
      </w:r>
      <w:r>
        <w:rPr>
          <w:rFonts w:hint="default" w:ascii="Times New Roman" w:hAnsi="Times New Roman" w:eastAsia="Times New Roman" w:cs="Times New Roman"/>
          <w:sz w:val="24"/>
          <w:szCs w:val="24"/>
          <w:lang w:val="ru-RU"/>
        </w:rPr>
        <w:t xml:space="preserve">При разработке административных регламентов предусматривается оптимизация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от 27.07.2010 </w:t>
      </w:r>
      <w:r>
        <w:rPr>
          <w:rFonts w:hint="default" w:ascii="Times New Roman" w:hAnsi="Times New Roman" w:eastAsia="Segoe UI Symbol" w:cs="Times New Roman"/>
          <w:sz w:val="24"/>
          <w:szCs w:val="24"/>
          <w:lang w:val="ru-RU"/>
        </w:rPr>
        <w:t>№</w:t>
      </w:r>
      <w:r>
        <w:rPr>
          <w:rFonts w:hint="default" w:ascii="Times New Roman" w:hAnsi="Times New Roman" w:eastAsia="Times New Roman" w:cs="Times New Roman"/>
          <w:sz w:val="24"/>
          <w:szCs w:val="24"/>
          <w:lang w:val="en-US"/>
        </w:rPr>
        <w:t xml:space="preserve"> 210-</w:t>
      </w:r>
      <w:r>
        <w:rPr>
          <w:rFonts w:hint="default" w:ascii="Times New Roman" w:hAnsi="Times New Roman" w:eastAsia="Times New Roman" w:cs="Times New Roman"/>
          <w:sz w:val="24"/>
          <w:szCs w:val="24"/>
          <w:lang w:val="ru-RU"/>
        </w:rPr>
        <w:t xml:space="preserve">ФЗ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Об организации предоставления государственных и муниципальных услуг</w:t>
      </w:r>
      <w:r>
        <w:rPr>
          <w:rFonts w:hint="default" w:ascii="Times New Roman" w:hAnsi="Times New Roman" w:eastAsia="Times New Roman" w:cs="Times New Roman"/>
          <w:sz w:val="24"/>
          <w:szCs w:val="24"/>
          <w:lang w:val="en-US"/>
        </w:rPr>
        <w:t>».</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1.8. </w:t>
      </w:r>
      <w:r>
        <w:rPr>
          <w:rFonts w:hint="default" w:ascii="Times New Roman" w:hAnsi="Times New Roman" w:eastAsia="Times New Roman" w:cs="Times New Roman"/>
          <w:sz w:val="24"/>
          <w:szCs w:val="24"/>
          <w:lang w:val="ru-RU"/>
        </w:rPr>
        <w:t>Наименование административных регламентов определяется органом, предоставляющим муниципальные услуги, с учетом формулировки нормативного правового акта, которым предусмотрена соответствующая муниципальная услуга.</w:t>
      </w:r>
    </w:p>
    <w:p>
      <w:pPr>
        <w:spacing w:beforeLines="0" w:afterLines="0"/>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w:t>
      </w:r>
    </w:p>
    <w:p>
      <w:pPr>
        <w:spacing w:beforeLines="0" w:afterLines="0"/>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 </w:t>
      </w:r>
      <w:r>
        <w:rPr>
          <w:rFonts w:hint="default" w:ascii="Times New Roman" w:hAnsi="Times New Roman" w:eastAsia="Times New Roman" w:cs="Times New Roman"/>
          <w:sz w:val="24"/>
          <w:szCs w:val="24"/>
          <w:lang w:val="ru-RU"/>
        </w:rPr>
        <w:t>Требования к структуре и содержанию</w:t>
      </w:r>
    </w:p>
    <w:p>
      <w:pPr>
        <w:spacing w:beforeLines="0" w:afterLines="0"/>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административных регламентов</w:t>
      </w:r>
    </w:p>
    <w:p>
      <w:pPr>
        <w:spacing w:beforeLines="0" w:afterLines="0"/>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2.1. </w:t>
      </w:r>
      <w:r>
        <w:rPr>
          <w:rFonts w:hint="default" w:ascii="Times New Roman" w:hAnsi="Times New Roman" w:eastAsia="Times New Roman" w:cs="Times New Roman"/>
          <w:sz w:val="24"/>
          <w:szCs w:val="24"/>
          <w:lang w:val="ru-RU"/>
        </w:rPr>
        <w:t>В административный регламент включаются следующие разделы:</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общие положения;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стандарт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состав, последовательность и сроки выполнения административных процедур;</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формы контроля за исполнением административного регламента;</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rFonts w:hint="default" w:ascii="Times New Roman" w:hAnsi="Times New Roman" w:eastAsia="Segoe UI Symbol" w:cs="Times New Roman"/>
          <w:sz w:val="24"/>
          <w:szCs w:val="24"/>
          <w:lang w:val="ru-RU"/>
        </w:rPr>
        <w:t>№</w:t>
      </w:r>
      <w:r>
        <w:rPr>
          <w:rFonts w:hint="default" w:ascii="Times New Roman" w:hAnsi="Times New Roman" w:eastAsia="Times New Roman" w:cs="Times New Roman"/>
          <w:sz w:val="24"/>
          <w:szCs w:val="24"/>
          <w:lang w:val="en-US"/>
        </w:rPr>
        <w:t xml:space="preserve"> 210-</w:t>
      </w:r>
      <w:r>
        <w:rPr>
          <w:rFonts w:hint="default" w:ascii="Times New Roman" w:hAnsi="Times New Roman" w:eastAsia="Times New Roman" w:cs="Times New Roman"/>
          <w:sz w:val="24"/>
          <w:szCs w:val="24"/>
          <w:lang w:val="ru-RU"/>
        </w:rPr>
        <w:t xml:space="preserve">ФЗ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Об организации предоставления государственных и муниципальных услуг</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а также их должностных лиц, государственных или муниципальных служащих, работников.</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2.2. </w:t>
      </w:r>
      <w:r>
        <w:rPr>
          <w:rFonts w:hint="default" w:ascii="Times New Roman" w:hAnsi="Times New Roman" w:eastAsia="Times New Roman" w:cs="Times New Roman"/>
          <w:sz w:val="24"/>
          <w:szCs w:val="24"/>
          <w:lang w:val="ru-RU"/>
        </w:rPr>
        <w:t xml:space="preserve">В раздел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Общие положения</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включаются следующие положения: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предмет регулирования административного регламента;</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круг заявителей;</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2.3. </w:t>
      </w:r>
      <w:r>
        <w:rPr>
          <w:rFonts w:hint="default" w:ascii="Times New Roman" w:hAnsi="Times New Roman" w:eastAsia="Times New Roman" w:cs="Times New Roman"/>
          <w:sz w:val="24"/>
          <w:szCs w:val="24"/>
          <w:lang w:val="ru-RU"/>
        </w:rPr>
        <w:t xml:space="preserve">Раздел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Стандарт предоставления муниципальной услуги</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состоит из следующих подразделов:</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наименование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наименование органа, предоставляющего муниципальную услугу;</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результат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срок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правовые основания для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исчерпывающий перечень документов, необходимых для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исчерпывающий перечень оснований для отказа в приеме документов, необходимых для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размер платы, взимаемой с заявителя при предоставлении муниципальной услуги, и способы ее взимания;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срок регистрации запроса на предоставление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требования к помещениям, в которых предоставляются муниципальные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показатели доступности и качества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2.4. </w:t>
      </w:r>
      <w:r>
        <w:rPr>
          <w:rFonts w:hint="default" w:ascii="Times New Roman" w:hAnsi="Times New Roman" w:eastAsia="Times New Roman" w:cs="Times New Roman"/>
          <w:sz w:val="24"/>
          <w:szCs w:val="24"/>
          <w:lang w:val="ru-RU"/>
        </w:rPr>
        <w:t xml:space="preserve">Подраздел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Наименование органа, предоставляющего муниципальную услугу</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должен включать следующие положения: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полное наименование органа, предоставляющего муниципальную услугу;</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2.5. </w:t>
      </w:r>
      <w:r>
        <w:rPr>
          <w:rFonts w:hint="default" w:ascii="Times New Roman" w:hAnsi="Times New Roman" w:eastAsia="Times New Roman" w:cs="Times New Roman"/>
          <w:sz w:val="24"/>
          <w:szCs w:val="24"/>
          <w:lang w:val="ru-RU"/>
        </w:rPr>
        <w:t xml:space="preserve">Подраздел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Результат предоставления муниципальной услуги</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должен включать следующие положения: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наименование результата (результатов)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наименование информационной системы, в которой фиксируется факт получения заявителем результата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способ получения результата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2.6. </w:t>
      </w:r>
      <w:r>
        <w:rPr>
          <w:rFonts w:hint="default" w:ascii="Times New Roman" w:hAnsi="Times New Roman" w:eastAsia="Times New Roman" w:cs="Times New Roman"/>
          <w:sz w:val="24"/>
          <w:szCs w:val="24"/>
          <w:lang w:val="ru-RU"/>
        </w:rPr>
        <w:t>Положения, указанные в пункте 2.5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2.7. </w:t>
      </w:r>
      <w:r>
        <w:rPr>
          <w:rFonts w:hint="default" w:ascii="Times New Roman" w:hAnsi="Times New Roman" w:eastAsia="Times New Roman" w:cs="Times New Roman"/>
          <w:sz w:val="24"/>
          <w:szCs w:val="24"/>
          <w:lang w:val="ru-RU"/>
        </w:rPr>
        <w:t xml:space="preserve">Подраздел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Срок предоставления муниципальной услуги</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 органе, предоставляющем муниципальной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в федеральной государственной информационной системе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Единый портал государственных и муниципальных услуг (функций)</w:t>
      </w:r>
      <w:r>
        <w:rPr>
          <w:rFonts w:hint="default" w:ascii="Times New Roman" w:hAnsi="Times New Roman" w:eastAsia="Times New Roman" w:cs="Times New Roman"/>
          <w:sz w:val="24"/>
          <w:szCs w:val="24"/>
          <w:lang w:val="en-US"/>
        </w:rPr>
        <w:t>» (</w:t>
      </w:r>
      <w:r>
        <w:rPr>
          <w:rFonts w:hint="default" w:ascii="Times New Roman" w:hAnsi="Times New Roman" w:eastAsia="Times New Roman" w:cs="Times New Roman"/>
          <w:sz w:val="24"/>
          <w:szCs w:val="24"/>
          <w:lang w:val="ru-RU"/>
        </w:rPr>
        <w:t>далее – Единый портал государственных и муниципальных услуг), на официальном сайте органа, предоставляющего муниципальную услугу;</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2.8. </w:t>
      </w:r>
      <w:r>
        <w:rPr>
          <w:rFonts w:hint="default" w:ascii="Times New Roman" w:hAnsi="Times New Roman" w:eastAsia="Times New Roman" w:cs="Times New Roman"/>
          <w:sz w:val="24"/>
          <w:szCs w:val="24"/>
          <w:lang w:val="ru-RU"/>
        </w:rPr>
        <w:t xml:space="preserve">Подраздел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Правовые основания для предоставления муниципальной услуги</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государственных или муниципальных служащих, работников.</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2.9. </w:t>
      </w:r>
      <w:r>
        <w:rPr>
          <w:rFonts w:hint="default" w:ascii="Times New Roman" w:hAnsi="Times New Roman" w:eastAsia="Times New Roman" w:cs="Times New Roman"/>
          <w:sz w:val="24"/>
          <w:szCs w:val="24"/>
          <w:lang w:val="ru-RU"/>
        </w:rPr>
        <w:t xml:space="preserve">Подраздел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Исчерпывающий перечень документов, необходимых для предоставления муниципальной услуги</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состав и способы подачи запроса на предоставление муниципальной услуги, который должен содержать:</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полное наименование органа, предоставляющего муниципальную услугу,</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сведения, позволяющие идентифицировать заявителя, содержащиеся в документах, предусмотренных законодательством Российской Федерации,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дополнительные сведения, необходимые для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перечень прилагаемых к запросу документов и (или) информации;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Формы запроса на предоставление муниципальной услуги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иными нормативными правовыми актами.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Исчерпывающий перечень документов, указанных в абзацах восьмом и девятом пункта 2.9 настоящих Правил,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2.10. </w:t>
      </w:r>
      <w:r>
        <w:rPr>
          <w:rFonts w:hint="default" w:ascii="Times New Roman" w:hAnsi="Times New Roman" w:eastAsia="Times New Roman" w:cs="Times New Roman"/>
          <w:sz w:val="24"/>
          <w:szCs w:val="24"/>
          <w:lang w:val="ru-RU"/>
        </w:rPr>
        <w:t xml:space="preserve">Подраздел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Исчерпывающий перечень оснований для отказа в приеме документов, необходимых для предоставления муниципальной услуги</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должен включать информацию об исчерпывающем перечне оснований для отказа в приеме документов, необходимых для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Исчерпывающий перечень оснований для отказа в приеме документов, необходимых для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2.11. </w:t>
      </w:r>
      <w:r>
        <w:rPr>
          <w:rFonts w:hint="default" w:ascii="Times New Roman" w:hAnsi="Times New Roman" w:eastAsia="Times New Roman" w:cs="Times New Roman"/>
          <w:sz w:val="24"/>
          <w:szCs w:val="24"/>
          <w:lang w:val="ru-RU"/>
        </w:rPr>
        <w:t xml:space="preserve">Подраздел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должен включать следующие положения: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исчерпывающий перечень оснований для отказа в предоставлении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Для каждого основания, включенного в перечни, указанные в абзацах втором и третьем пункта 2.11 настоящих Правил,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Исчерпывающий перечень оснований, предусмотренных абзацами вторым и третьим пункта 2.11 настоящих Правил,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2.12. </w:t>
      </w:r>
      <w:r>
        <w:rPr>
          <w:rFonts w:hint="default" w:ascii="Times New Roman" w:hAnsi="Times New Roman" w:eastAsia="Times New Roman" w:cs="Times New Roman"/>
          <w:sz w:val="24"/>
          <w:szCs w:val="24"/>
          <w:lang w:val="ru-RU"/>
        </w:rPr>
        <w:t xml:space="preserve">В подраздел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Размер платы, взимаемой с заявителя при предоставлении муниципальной услуги, и способы ее взимания</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включаются следующие положения: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порядок и способы взимания государственной пошлины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Кировской области.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2.13. </w:t>
      </w:r>
      <w:r>
        <w:rPr>
          <w:rFonts w:hint="default" w:ascii="Times New Roman" w:hAnsi="Times New Roman" w:eastAsia="Times New Roman" w:cs="Times New Roman"/>
          <w:sz w:val="24"/>
          <w:szCs w:val="24"/>
          <w:lang w:val="ru-RU"/>
        </w:rPr>
        <w:t xml:space="preserve">В подразделе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указывается информация о максимальном сроке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2.14. </w:t>
      </w:r>
      <w:r>
        <w:rPr>
          <w:rFonts w:hint="default" w:ascii="Times New Roman" w:hAnsi="Times New Roman" w:eastAsia="Times New Roman" w:cs="Times New Roman"/>
          <w:sz w:val="24"/>
          <w:szCs w:val="24"/>
          <w:lang w:val="ru-RU"/>
        </w:rPr>
        <w:t xml:space="preserve">В подразделе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Срок регистрации запроса на предоставление муниципальной услуги</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указывается информация о сроке регистрации запроса на предоставление муниципальной услуги в органе, предоставляющем муниципальную услугу.</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2.15. </w:t>
      </w:r>
      <w:r>
        <w:rPr>
          <w:rFonts w:hint="default" w:ascii="Times New Roman" w:hAnsi="Times New Roman" w:eastAsia="Times New Roman" w:cs="Times New Roman"/>
          <w:sz w:val="24"/>
          <w:szCs w:val="24"/>
          <w:lang w:val="ru-RU"/>
        </w:rPr>
        <w:t xml:space="preserve">В подраздел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Требования к помещениям, в которых предоставляются муниципальные услуги</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включаются требования, которым должны соответствовать помещения, в которых предоставляются муниципальные услуги, в том числе наличие зала ожидания, мест для заполнения запросов на предоставление муниципальной услуги, информационных стендов с образцами заполнения таких запросов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2.16. </w:t>
      </w:r>
      <w:r>
        <w:rPr>
          <w:rFonts w:hint="default" w:ascii="Times New Roman" w:hAnsi="Times New Roman" w:eastAsia="Times New Roman" w:cs="Times New Roman"/>
          <w:sz w:val="24"/>
          <w:szCs w:val="24"/>
          <w:lang w:val="ru-RU"/>
        </w:rPr>
        <w:t xml:space="preserve">В подраздел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Показатели доступности и качества муниципальной услуги</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включается перечень показателей доступности и качества муниципальной услуги, в том числе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2.17. </w:t>
      </w:r>
      <w:r>
        <w:rPr>
          <w:rFonts w:hint="default" w:ascii="Times New Roman" w:hAnsi="Times New Roman" w:eastAsia="Times New Roman" w:cs="Times New Roman"/>
          <w:sz w:val="24"/>
          <w:szCs w:val="24"/>
          <w:lang w:val="ru-RU"/>
        </w:rPr>
        <w:t xml:space="preserve">В подраздел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Иные требования к предоставлению муниципальной услуги</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включаются следующие положения: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перечень услуг, которые являются необходимыми и обязательными для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размер платы за предоставление услуг, которые являются необходимыми и обязательными для предоставления муниципальной услуги, в случаях, когда размер платы установлен законодательством Российской Федерации;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перечень информационных систем, используемых для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2.18. </w:t>
      </w:r>
      <w:r>
        <w:rPr>
          <w:rFonts w:hint="default" w:ascii="Times New Roman" w:hAnsi="Times New Roman" w:eastAsia="Times New Roman" w:cs="Times New Roman"/>
          <w:sz w:val="24"/>
          <w:szCs w:val="24"/>
          <w:lang w:val="ru-RU"/>
        </w:rPr>
        <w:t xml:space="preserve">Раздел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Состав, последовательность и сроки выполнения административных процедур</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на предоставление муниципальной услуги без рассмотрения (при необходимости);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описание административной процедуры профилирования заявителя;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подразделы, содержащие описание вариантов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2.19. </w:t>
      </w:r>
      <w:r>
        <w:rPr>
          <w:rFonts w:hint="default" w:ascii="Times New Roman" w:hAnsi="Times New Roman" w:eastAsia="Times New Roman" w:cs="Times New Roman"/>
          <w:sz w:val="24"/>
          <w:szCs w:val="24"/>
          <w:lang w:val="ru-RU"/>
        </w:rPr>
        <w:t>В описание административной процедуры по профилированию заявителя включаются способы и порядок определения и предъявления необходимого заявителю варианта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2.20. </w:t>
      </w:r>
      <w:r>
        <w:rPr>
          <w:rFonts w:hint="default" w:ascii="Times New Roman" w:hAnsi="Times New Roman" w:eastAsia="Times New Roman" w:cs="Times New Roman"/>
          <w:sz w:val="24"/>
          <w:szCs w:val="24"/>
          <w:lang w:val="ru-RU"/>
        </w:rPr>
        <w:t>Подразделы, содержащие описания вариантов предоставления муниципальной услуги, формируются по количеству вариантов предоставления муниципальной услуги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2.21. </w:t>
      </w:r>
      <w:r>
        <w:rPr>
          <w:rFonts w:hint="default" w:ascii="Times New Roman" w:hAnsi="Times New Roman" w:eastAsia="Times New Roman" w:cs="Times New Roman"/>
          <w:sz w:val="24"/>
          <w:szCs w:val="24"/>
          <w:lang w:val="ru-RU"/>
        </w:rPr>
        <w:t>В описание административной процедуры по приему запроса на предоставление муниципальной услуги и документов и (или) информации, необходимых для предоставления муниципальной услуги, включаются следующие положения: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состав запроса на предоставление муниципальной услуги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запроса на предоставление муниципальной услуги и документов и (или) информации;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способы установления личности заявителя (представителя заявителя) для каждого способа подачи запроса на предоставление муниципальной услуги и документов и (или) информации, необходимых для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наличие (отсутствие) возможности подачи запроса на предоставление муниципальной услуги представителем заявителя;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основания для принятия решения об отказе в приеме запроса на предоставление муниципальной услуги и документов и (или) информации, необходимых для предоставления муниципальной услуги, а в случае отсутствия таких оснований - указание на их отсутствие;</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перечень органов исполнительной власти Кировской области, органов местного самоуправления муниципальных образований Кировской области, подведомственных им организаций, участвующих в приеме запроса на предоставление муниципальной услуги, в том числе сведения о возможности подачи запроса на предоставление муниципальной услуги в многофункциональный центр (при наличии такой возможности);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возможность (невозможность) приема органом, предоставляющим муниципальную услугу, или многофункциональным центром запроса на предоставление муниципальной услуги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срок регистрации запроса на предоставление муниципальной услуги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2.22. </w:t>
      </w:r>
      <w:r>
        <w:rPr>
          <w:rFonts w:hint="default" w:ascii="Times New Roman" w:hAnsi="Times New Roman" w:eastAsia="Times New Roman" w:cs="Times New Roman"/>
          <w:sz w:val="24"/>
          <w:szCs w:val="24"/>
          <w:lang w:val="ru-RU"/>
        </w:rPr>
        <w:t>В описание административной процедуры по межведомственному информационному взаимодействию включается перечень информационных запросов, необходимых для предоставления муниципальной услуги, который должен содержать:</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Кировской области, органа местного самоуправления муниципального образования Кировской области, в которые направляется запрос;</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направляемые в запросе сведения;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запрашиваемые в запросе сведения с указанием их цели использования;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основание для информационного запроса, срок его направления;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срок, в течение которого результат запроса должен поступить в орган, предоставляющий муниципальную услугу.</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Орган, предоставляющий муниципальную услугу, организует между входящими в его состав структурными подразделениями и отраслевыми органами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2.23. </w:t>
      </w:r>
      <w:r>
        <w:rPr>
          <w:rFonts w:hint="default" w:ascii="Times New Roman" w:hAnsi="Times New Roman" w:eastAsia="Times New Roman" w:cs="Times New Roman"/>
          <w:sz w:val="24"/>
          <w:szCs w:val="24"/>
          <w:lang w:val="ru-RU"/>
        </w:rPr>
        <w:t>В описание административной процедуры по приостановлению предоставления муниципальной услуги включаются следующие положения: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состав и содержание осуществляемых при приостановлении предоставления муниципальной услуги административных действий;</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перечень оснований для возобновления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2.24. </w:t>
      </w:r>
      <w:r>
        <w:rPr>
          <w:rFonts w:hint="default" w:ascii="Times New Roman" w:hAnsi="Times New Roman" w:eastAsia="Times New Roman" w:cs="Times New Roman"/>
          <w:sz w:val="24"/>
          <w:szCs w:val="24"/>
          <w:lang w:val="ru-RU"/>
        </w:rPr>
        <w:t>В описание административной процедуры по принятию решения о предоставлении (об отказе в предоставлении) муниципальной услуги включаются следующие положения: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критерии принятия решения о предоставлении (об отказе в предоставлении)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2.25. </w:t>
      </w:r>
      <w:r>
        <w:rPr>
          <w:rFonts w:hint="default" w:ascii="Times New Roman" w:hAnsi="Times New Roman" w:eastAsia="Times New Roman" w:cs="Times New Roman"/>
          <w:sz w:val="24"/>
          <w:szCs w:val="24"/>
          <w:lang w:val="ru-RU"/>
        </w:rPr>
        <w:t>В описание административной процедуры по предоставлению результата муниципальной услуги включаются следующие положения: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способы предоставления результата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срок предоставления заявителю результата муниципальной услуги, исчисляемый со дня принятия решения о предоставлении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2.26. </w:t>
      </w:r>
      <w:r>
        <w:rPr>
          <w:rFonts w:hint="default" w:ascii="Times New Roman" w:hAnsi="Times New Roman" w:eastAsia="Times New Roman" w:cs="Times New Roman"/>
          <w:sz w:val="24"/>
          <w:szCs w:val="24"/>
          <w:lang w:val="ru-RU"/>
        </w:rPr>
        <w:t>В описание административной процедуры по получению дополнительных сведений от заявителя включаются следующие положения: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основания для получения от заявителя дополнительных документов и (или) информации в процессе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срок, необходимый для получения дополнительных документов и (или) информации в процессе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перечень органов исполнительной власти Кировской области, государственных корпораций, органов государственных внебюджетных фондов, органов местного самоуправления муниципальных образований Кировской области, участвующих в административной процедуре, в случае, если они известны (при необходимости).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2.27. </w:t>
      </w:r>
      <w:r>
        <w:rPr>
          <w:rFonts w:hint="default" w:ascii="Times New Roman" w:hAnsi="Times New Roman" w:eastAsia="Times New Roman" w:cs="Times New Roman"/>
          <w:sz w:val="24"/>
          <w:szCs w:val="24"/>
          <w:lang w:val="ru-RU"/>
        </w:rPr>
        <w:t>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pPr>
        <w:spacing w:beforeLines="0" w:afterLines="0"/>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ru-RU"/>
        </w:rPr>
        <w:t xml:space="preserve">указание на необходимость предварительной подачи заявителем запроса на предоставление ему данной муниципальной услуги в упреждающем (проактивном) режиме или подачи заявителем запроса на предоставление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w:t>
      </w:r>
      <w:r>
        <w:rPr>
          <w:rFonts w:hint="default" w:ascii="Times New Roman" w:hAnsi="Times New Roman" w:eastAsia="Segoe UI Symbol" w:cs="Times New Roman"/>
          <w:sz w:val="24"/>
          <w:szCs w:val="24"/>
          <w:lang w:val="ru-RU"/>
        </w:rPr>
        <w:t>№</w:t>
      </w:r>
      <w:r>
        <w:rPr>
          <w:rFonts w:hint="default" w:ascii="Times New Roman" w:hAnsi="Times New Roman" w:eastAsia="Times New Roman" w:cs="Times New Roman"/>
          <w:sz w:val="24"/>
          <w:szCs w:val="24"/>
          <w:lang w:val="en-US"/>
        </w:rPr>
        <w:t xml:space="preserve"> 210-</w:t>
      </w:r>
      <w:r>
        <w:rPr>
          <w:rFonts w:hint="default" w:ascii="Times New Roman" w:hAnsi="Times New Roman" w:eastAsia="Times New Roman" w:cs="Times New Roman"/>
          <w:sz w:val="24"/>
          <w:szCs w:val="24"/>
          <w:lang w:val="ru-RU"/>
        </w:rPr>
        <w:t xml:space="preserve">ФЗ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Об организации предоставления государственных и муниципальных услуг</w:t>
      </w:r>
      <w:r>
        <w:rPr>
          <w:rFonts w:hint="default" w:ascii="Times New Roman" w:hAnsi="Times New Roman" w:eastAsia="Times New Roman" w:cs="Times New Roman"/>
          <w:sz w:val="24"/>
          <w:szCs w:val="24"/>
          <w:lang w:val="en-US"/>
        </w:rPr>
        <w:t>»;</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наименование информационной системы, из которой должны поступить сведения, указанные в абзаце третьем пункта 2.27 настоящих Правил, а также информационной системы органа, предоставляющего муниципальную услугу, в которую должны поступить данные сведения;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абзаце третьем пункта 2.27 настоящих Правил.</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2.28. </w:t>
      </w:r>
      <w:r>
        <w:rPr>
          <w:rFonts w:hint="default" w:ascii="Times New Roman" w:hAnsi="Times New Roman" w:eastAsia="Times New Roman" w:cs="Times New Roman"/>
          <w:sz w:val="24"/>
          <w:szCs w:val="24"/>
          <w:lang w:val="ru-RU"/>
        </w:rPr>
        <w:t xml:space="preserve">Раздел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Формы контроля за исполнением административного регламента</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состоит из следующих подразделов:</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2.29. </w:t>
      </w:r>
      <w:r>
        <w:rPr>
          <w:rFonts w:hint="default" w:ascii="Times New Roman" w:hAnsi="Times New Roman" w:eastAsia="Times New Roman" w:cs="Times New Roman"/>
          <w:sz w:val="24"/>
          <w:szCs w:val="24"/>
          <w:lang w:val="ru-RU"/>
        </w:rPr>
        <w:t xml:space="preserve">Раздел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rFonts w:hint="default" w:ascii="Times New Roman" w:hAnsi="Times New Roman" w:eastAsia="Segoe UI Symbol" w:cs="Times New Roman"/>
          <w:sz w:val="24"/>
          <w:szCs w:val="24"/>
          <w:lang w:val="ru-RU"/>
        </w:rPr>
        <w:t>№</w:t>
      </w:r>
      <w:r>
        <w:rPr>
          <w:rFonts w:hint="default" w:ascii="Times New Roman" w:hAnsi="Times New Roman" w:eastAsia="Times New Roman" w:cs="Times New Roman"/>
          <w:sz w:val="24"/>
          <w:szCs w:val="24"/>
          <w:lang w:val="en-US"/>
        </w:rPr>
        <w:t xml:space="preserve"> 210-</w:t>
      </w:r>
      <w:r>
        <w:rPr>
          <w:rFonts w:hint="default" w:ascii="Times New Roman" w:hAnsi="Times New Roman" w:eastAsia="Times New Roman" w:cs="Times New Roman"/>
          <w:sz w:val="24"/>
          <w:szCs w:val="24"/>
          <w:lang w:val="ru-RU"/>
        </w:rPr>
        <w:t xml:space="preserve">ФЗ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Об организации предоставления государственных и муниципальных услуг</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а также их должностных лиц, государственных или муниципальных служащих, работников</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 xml:space="preserve">должен содержать способы информирования заявителей о порядке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rFonts w:hint="default" w:ascii="Times New Roman" w:hAnsi="Times New Roman" w:eastAsia="Segoe UI Symbol" w:cs="Times New Roman"/>
          <w:sz w:val="24"/>
          <w:szCs w:val="24"/>
          <w:lang w:val="ru-RU"/>
        </w:rPr>
        <w:t>№</w:t>
      </w:r>
      <w:r>
        <w:rPr>
          <w:rFonts w:hint="default" w:ascii="Times New Roman" w:hAnsi="Times New Roman" w:eastAsia="Times New Roman" w:cs="Times New Roman"/>
          <w:sz w:val="24"/>
          <w:szCs w:val="24"/>
          <w:lang w:val="en-US"/>
        </w:rPr>
        <w:t xml:space="preserve"> 210-</w:t>
      </w:r>
      <w:r>
        <w:rPr>
          <w:rFonts w:hint="default" w:ascii="Times New Roman" w:hAnsi="Times New Roman" w:eastAsia="Times New Roman" w:cs="Times New Roman"/>
          <w:sz w:val="24"/>
          <w:szCs w:val="24"/>
          <w:lang w:val="ru-RU"/>
        </w:rPr>
        <w:t xml:space="preserve">ФЗ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Об организации предоставления государственных и муниципальных услуг</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их должностных лиц, государственных или муниципальных служащих, работников, а также формы и способы подачи заявителями жалобы.</w:t>
      </w:r>
    </w:p>
    <w:p>
      <w:pPr>
        <w:spacing w:beforeLines="0" w:afterLines="0"/>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w:t>
      </w:r>
    </w:p>
    <w:p>
      <w:pPr>
        <w:spacing w:beforeLines="0" w:afterLines="0"/>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3. </w:t>
      </w:r>
      <w:r>
        <w:rPr>
          <w:rFonts w:hint="default" w:ascii="Times New Roman" w:hAnsi="Times New Roman" w:eastAsia="Times New Roman" w:cs="Times New Roman"/>
          <w:sz w:val="24"/>
          <w:szCs w:val="24"/>
          <w:lang w:val="ru-RU"/>
        </w:rPr>
        <w:t xml:space="preserve">Порядок согласования и утверждения </w:t>
      </w:r>
    </w:p>
    <w:p>
      <w:pPr>
        <w:spacing w:beforeLines="0" w:afterLines="0"/>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административных регламентов</w:t>
      </w:r>
    </w:p>
    <w:p>
      <w:pPr>
        <w:spacing w:beforeLines="0" w:afterLines="0"/>
        <w:jc w:val="cente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3.1. </w:t>
      </w:r>
      <w:r>
        <w:rPr>
          <w:rFonts w:hint="default" w:ascii="Times New Roman" w:hAnsi="Times New Roman" w:eastAsia="Times New Roman" w:cs="Times New Roman"/>
          <w:sz w:val="24"/>
          <w:szCs w:val="24"/>
          <w:lang w:val="ru-RU"/>
        </w:rPr>
        <w:t>Проект административного регламента формируется специалистом администрации Родыгинского сельского поселения, ответственного за предоставление муниципальной услуги, в машиночитаемом формате в электронном виде в реестре услуг.</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3.2. </w:t>
      </w:r>
      <w:r>
        <w:rPr>
          <w:rFonts w:hint="default" w:ascii="Times New Roman" w:hAnsi="Times New Roman" w:eastAsia="Times New Roman" w:cs="Times New Roman"/>
          <w:sz w:val="24"/>
          <w:szCs w:val="24"/>
          <w:lang w:val="ru-RU"/>
        </w:rPr>
        <w:t>Проект административного регламента направляется на согласование:</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3.3. </w:t>
      </w:r>
      <w:r>
        <w:rPr>
          <w:rFonts w:hint="default" w:ascii="Times New Roman" w:hAnsi="Times New Roman" w:eastAsia="Times New Roman" w:cs="Times New Roman"/>
          <w:sz w:val="24"/>
          <w:szCs w:val="24"/>
          <w:lang w:val="ru-RU"/>
        </w:rPr>
        <w:t>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3.4. </w:t>
      </w:r>
      <w:r>
        <w:rPr>
          <w:rFonts w:hint="default" w:ascii="Times New Roman" w:hAnsi="Times New Roman" w:eastAsia="Times New Roman" w:cs="Times New Roman"/>
          <w:sz w:val="24"/>
          <w:szCs w:val="24"/>
          <w:lang w:val="ru-RU"/>
        </w:rPr>
        <w:t>Проект административного регламента рассматривается органами, участвующими в согласовании, в части, отнесенной к компетенции таких органов, в срок, не превышающий 5 рабочих дней с даты поступления его на согласование в реестре услуг.</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3.5. </w:t>
      </w:r>
      <w:r>
        <w:rPr>
          <w:rFonts w:hint="default" w:ascii="Times New Roman" w:hAnsi="Times New Roman" w:eastAsia="Times New Roman" w:cs="Times New Roman"/>
          <w:sz w:val="24"/>
          <w:szCs w:val="24"/>
          <w:lang w:val="ru-RU"/>
        </w:rPr>
        <w:t>Одновременно с началом процедуры согласования проект административного регламента размещается для проведения независимой антикоррупционной экспертизы на официальном сайте органов местного самоуправления Советского района Кировской области (далее – официальный сайт).</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Одновременно с текстом проекта административного регламента на официальном сайте размещается следующая информация: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наименование разработчика проекта административного регламента;</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даты начала и окончания приема заключений по результатам независимой антикоррупционной экспертизы;</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юридический адрес и адрес электронной почты для направления заключений.</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Срок, устанавливаемый разработчиком проекта административного регламента для проведения независимой антикоррупционной экспертизы, не может быть менее 14 календарных дней и исчисляется со дня размещения проекта нормативного правового акта на официальном сайте.</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Результаты независимой антикоррупционной экспертизы отражаются в заключении по форме, утвержденной Министерством юстиции Российской Федерации.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3.6. </w:t>
      </w:r>
      <w:r>
        <w:rPr>
          <w:rFonts w:hint="default" w:ascii="Times New Roman" w:hAnsi="Times New Roman" w:eastAsia="Times New Roman" w:cs="Times New Roman"/>
          <w:sz w:val="24"/>
          <w:szCs w:val="24"/>
          <w:lang w:val="ru-RU"/>
        </w:rPr>
        <w:t>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административного регламента в листе согласования.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3.7. </w:t>
      </w:r>
      <w:r>
        <w:rPr>
          <w:rFonts w:hint="default" w:ascii="Times New Roman" w:hAnsi="Times New Roman" w:eastAsia="Times New Roman" w:cs="Times New Roman"/>
          <w:sz w:val="24"/>
          <w:szCs w:val="24"/>
          <w:lang w:val="ru-RU"/>
        </w:rPr>
        <w:t>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административного регламента в течение 30 дней со дня получения его по почте или курьерским способом либо в виде электронного документа. По результатам рассмотрения заключения разработчиком проекта принимается решение о доработке документа или отклонении заключения. О принятом решении независимому эксперту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и после их преобразования в машиночитаемый вид и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3.8. </w:t>
      </w:r>
      <w:r>
        <w:rPr>
          <w:rFonts w:hint="default" w:ascii="Times New Roman" w:hAnsi="Times New Roman" w:eastAsia="Times New Roman" w:cs="Times New Roman"/>
          <w:sz w:val="24"/>
          <w:szCs w:val="24"/>
          <w:lang w:val="ru-RU"/>
        </w:rPr>
        <w:t>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3.9. </w:t>
      </w:r>
      <w:r>
        <w:rPr>
          <w:rFonts w:hint="default" w:ascii="Times New Roman" w:hAnsi="Times New Roman" w:eastAsia="Times New Roman" w:cs="Times New Roman"/>
          <w:sz w:val="24"/>
          <w:szCs w:val="24"/>
          <w:lang w:val="ru-RU"/>
        </w:rPr>
        <w:t>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3.10. </w:t>
      </w:r>
      <w:r>
        <w:rPr>
          <w:rFonts w:hint="default" w:ascii="Times New Roman" w:hAnsi="Times New Roman" w:eastAsia="Times New Roman" w:cs="Times New Roman"/>
          <w:sz w:val="24"/>
          <w:szCs w:val="24"/>
          <w:lang w:val="ru-RU"/>
        </w:rPr>
        <w:t>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4 настоящих Правил.</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3.11. </w:t>
      </w:r>
      <w:r>
        <w:rPr>
          <w:rFonts w:hint="default" w:ascii="Times New Roman" w:hAnsi="Times New Roman" w:eastAsia="Times New Roman" w:cs="Times New Roman"/>
          <w:sz w:val="24"/>
          <w:szCs w:val="24"/>
          <w:lang w:val="ru-RU"/>
        </w:rPr>
        <w:t>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3.12. </w:t>
      </w:r>
      <w:r>
        <w:rPr>
          <w:rFonts w:hint="default" w:ascii="Times New Roman" w:hAnsi="Times New Roman" w:eastAsia="Times New Roman" w:cs="Times New Roman"/>
          <w:sz w:val="24"/>
          <w:szCs w:val="24"/>
          <w:lang w:val="ru-RU"/>
        </w:rPr>
        <w:t>Утвержденный административный регламент подлежит официальному опубликованию.</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3.13. </w:t>
      </w:r>
      <w:r>
        <w:rPr>
          <w:rFonts w:hint="default" w:ascii="Times New Roman" w:hAnsi="Times New Roman" w:eastAsia="Times New Roman" w:cs="Times New Roman"/>
          <w:sz w:val="24"/>
          <w:szCs w:val="24"/>
          <w:lang w:val="ru-RU"/>
        </w:rPr>
        <w:t>При наличии оснований для внесения изменений в административный регламент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w:t>
      </w:r>
    </w:p>
    <w:p>
      <w:pPr>
        <w:spacing w:beforeLines="0" w:afterLines="0"/>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w:t>
      </w:r>
    </w:p>
    <w:p>
      <w:pPr>
        <w:spacing w:beforeLines="0" w:afterLines="0"/>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4. </w:t>
      </w:r>
      <w:r>
        <w:rPr>
          <w:rFonts w:hint="default" w:ascii="Times New Roman" w:hAnsi="Times New Roman" w:eastAsia="Times New Roman" w:cs="Times New Roman"/>
          <w:sz w:val="24"/>
          <w:szCs w:val="24"/>
          <w:lang w:val="ru-RU"/>
        </w:rPr>
        <w:t xml:space="preserve">Проведение экспертизы проектов </w:t>
      </w:r>
    </w:p>
    <w:p>
      <w:pPr>
        <w:spacing w:beforeLines="0" w:afterLines="0"/>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административных регламентов</w:t>
      </w:r>
    </w:p>
    <w:p>
      <w:pPr>
        <w:spacing w:beforeLines="0" w:afterLines="0"/>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4.1. </w:t>
      </w:r>
      <w:r>
        <w:rPr>
          <w:rFonts w:hint="default" w:ascii="Times New Roman" w:hAnsi="Times New Roman" w:eastAsia="Times New Roman" w:cs="Times New Roman"/>
          <w:sz w:val="24"/>
          <w:szCs w:val="24"/>
          <w:lang w:val="ru-RU"/>
        </w:rPr>
        <w:t>Экспертиза проектов административных регламентов проводится уполномоченным органом в реестре услуг.</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4.2. </w:t>
      </w:r>
      <w:r>
        <w:rPr>
          <w:rFonts w:hint="default" w:ascii="Times New Roman" w:hAnsi="Times New Roman" w:eastAsia="Times New Roman" w:cs="Times New Roman"/>
          <w:sz w:val="24"/>
          <w:szCs w:val="24"/>
          <w:lang w:val="ru-RU"/>
        </w:rPr>
        <w:t>Предметом экспертизы являются: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соответствие проектов административных регламентов требованиям пунктов 1.3 и 1.7 настоящих Правил;</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соответствие критериев принятия решения требованиям, предусмотренным абзацем четвертым пункта 2.11 настоящих Правил;</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отсутствие в проектах административных регламентов требований об обязательном представлении заявителями документов и (или) информации, которые могут быть получены в рамках межведомственного запроса.</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4.3. </w:t>
      </w:r>
      <w:r>
        <w:rPr>
          <w:rFonts w:hint="default" w:ascii="Times New Roman" w:hAnsi="Times New Roman" w:eastAsia="Times New Roman" w:cs="Times New Roman"/>
          <w:sz w:val="24"/>
          <w:szCs w:val="24"/>
          <w:lang w:val="ru-RU"/>
        </w:rPr>
        <w:t>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4.4. </w:t>
      </w:r>
      <w:r>
        <w:rPr>
          <w:rFonts w:hint="default" w:ascii="Times New Roman" w:hAnsi="Times New Roman" w:eastAsia="Times New Roman" w:cs="Times New Roman"/>
          <w:sz w:val="24"/>
          <w:szCs w:val="24"/>
          <w:lang w:val="ru-RU"/>
        </w:rPr>
        <w:t>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4.5. </w:t>
      </w:r>
      <w:r>
        <w:rPr>
          <w:rFonts w:hint="default" w:ascii="Times New Roman" w:hAnsi="Times New Roman" w:eastAsia="Times New Roman" w:cs="Times New Roman"/>
          <w:sz w:val="24"/>
          <w:szCs w:val="24"/>
          <w:lang w:val="ru-RU"/>
        </w:rPr>
        <w:t>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en-US"/>
        </w:rPr>
        <w:t xml:space="preserve">4.6. </w:t>
      </w:r>
      <w:r>
        <w:rPr>
          <w:rFonts w:hint="default" w:ascii="Times New Roman" w:hAnsi="Times New Roman" w:eastAsia="Times New Roman" w:cs="Times New Roman"/>
          <w:sz w:val="24"/>
          <w:szCs w:val="24"/>
          <w:lang w:val="ru-RU"/>
        </w:rPr>
        <w:t>При наличии в заключении уполномоченного органа замечаний и предложений к проекту административного регламента специалист, разработавший проект административного регламента,  обеспечивает учёт таких замечаний и предложений.</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При наличии разногласий специалист, разработавший проект административного регламента, вносит в протокол разногласий возражения на замечания уполномоченного органа.</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Уполномоченный орган рассматривает возражения, представленные специалистом, разработавшим проект административного регламента, в срок, не превышающий 5 рабочих дней с даты внесения специалистом, разработавшим проект административного регламента, таких возражений в протокол разногласий.</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 случае несогласия с возражениями, представленными специалистом, разработавшим проект административного регламента, уполномоченный орган проставляет соответствующую отметку в протоколе разногласий.</w:t>
      </w:r>
    </w:p>
    <w:p>
      <w:pPr>
        <w:spacing w:beforeLines="0" w:afterLines="0"/>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Для урегулирования разногласий по результатам экспертизы уполномоченного органа администрация Родыгинского сельского поселения, ответственная за предоставление муниципальной услуги, совместно с уполномоченным органом организует проведение согласительного совещания по урегулированию разногласий по проекту административного регламента.</w:t>
      </w:r>
    </w:p>
    <w:p>
      <w:pPr>
        <w:spacing w:beforeLines="0" w:afterLines="0"/>
        <w:jc w:val="cente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_____________</w:t>
      </w:r>
    </w:p>
    <w:p>
      <w:pPr>
        <w:rPr>
          <w:rFonts w:hint="default" w:ascii="Times New Roman" w:hAnsi="Times New Roman" w:cs="Times New Roman"/>
        </w:rPr>
      </w:pPr>
    </w:p>
    <w:sectPr>
      <w:pgSz w:w="12240" w:h="15840"/>
      <w:pgMar w:top="1134" w:right="567" w:bottom="1134" w:left="1701" w:header="720" w:footer="720"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Symbol">
    <w:panose1 w:val="020B0502040204020203"/>
    <w:charset w:val="01"/>
    <w:family w:val="auto"/>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F365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2023-10-06T06:17:10Z</dcterms:created>
  <dc:creator>UserXXX</dc:creator>
  <cp:lastModifiedBy>Светлана Курило�</cp:lastModifiedBy>
  <dcterms:modified xsi:type="dcterms:W3CDTF">2023-10-06T06:18:36Z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6CA5C914DF0B4533A69C8187E10878EA_12</vt:lpwstr>
  </property>
</Properties>
</file>